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>《コース学生スペース１，２のルール》</w:t>
      </w:r>
      <w:r>
        <w:t>(</w:t>
      </w:r>
      <w:r>
        <w:rPr>
          <w:rFonts w:hint="eastAsia"/>
        </w:rPr>
        <w:t>案）</w:t>
      </w:r>
      <w:r>
        <w:t>2010/04/18</w:t>
      </w:r>
      <w:r>
        <w:rPr>
          <w:rFonts w:hint="eastAsia"/>
        </w:rPr>
        <w:t>、樫田。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>（１）原則：仲良く使う。丁寧につかう。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>（２）ゴミ：指定の場所にすてる（当番制を設けるかどうかは学生にゆだねる）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>（３）窓：基本的にあけない</w:t>
      </w:r>
      <w:r>
        <w:rPr>
          <w:rFonts w:hint="eastAsia"/>
        </w:rPr>
        <w:t>。あけた場合は、あけたものが午後６時半までに必ず閉める（機械警備を考えるとこうなります）。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>（４）空調と照明：コース学生スペース１については、部屋の最後の退出者が消す。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　（学生を想定しています）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　コース学生スペース２については、利用者の最後の退出者が消す。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（教員を想定しています）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　↑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　セキュリティを考えても、利便性を考えても、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　夜の最後に帰る先生が帰るまでは、つけっぱなしということ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になるとおもいます。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>（５）飲食：水道詰まりや、ゴミの分別に気を付ける条件で許可する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（いまでは、図書館でも許可しています）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>（６）歓談：コース学生スペース１，でのみ許可する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>（７）教員主催のミーティング：コース学生スペース１のゼミ室１，２をつかう。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（８）ゼミ室利用：コース学生スペース１，内の「コースゼミ室１」「コースゼミ室２」の　　　　　　　　　利用については、前日までの予約制とする。当日は、あいていれば使　　　　　　　　　って良い。実習優先で予約は受けつけるが、他の利用に関しては特に　　　　</w:t>
      </w:r>
      <w:r>
        <w:rPr>
          <w:rFonts w:hint="eastAsia"/>
        </w:rPr>
        <w:t xml:space="preserve">　　　　　制限はもうけない（授業も、研究集会も、会議も同様に扱う＝先着順　　　　　　　　　と個別直接交渉＝）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　予約は教員がおこなう（学生もだれか教員を窓口として予約する）。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　予約には、部屋名、時間、担当教員を書くこととする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　（掲示版に罫線を書いてもらう作業を現在準備中です）。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　原則として、１ヶ月前予約とするが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　研究会等の場合は事前予約も、備考欄に書く形で受けつける。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　調整が必要な場合で、当事者間での話</w:t>
      </w:r>
      <w:r>
        <w:rPr>
          <w:rFonts w:hint="eastAsia"/>
        </w:rPr>
        <w:t>合いが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　不調に終わった場合は、コース代表・コース副代表・総務委員の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　いずれか、あるいは、すべてが、調停にあたる。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>（９）経費負担：別紙記載のとおり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（プリンターのインク、デジタルホワイトボードの専用マーカー、その他）。</w:t>
      </w:r>
    </w:p>
    <w:p w:rsidR="00000000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↑別紙はまだ作っていませんが、おおむね合意済みです。なお、就職相　　　　　　　　　談用のピン留め掲示版を新規に</w:t>
      </w:r>
    </w:p>
    <w:p w:rsidR="00D0211A" w:rsidRDefault="00D0211A">
      <w:pPr>
        <w:pStyle w:val="a4"/>
        <w:suppressAutoHyphens w:val="0"/>
        <w:kinsoku/>
        <w:wordWrap/>
        <w:autoSpaceDE/>
        <w:autoSpaceDN/>
        <w:adjustRightInd/>
        <w:spacing w:line="326" w:lineRule="exact"/>
        <w:jc w:val="both"/>
        <w:rPr>
          <w:rFonts w:ascii="ＭＳ 明朝" w:eastAsia="ＭＳ 明朝" w:hAnsi="Times New Roman" w:cs="Times New Roman"/>
          <w:spacing w:val="2"/>
        </w:rPr>
      </w:pPr>
      <w:r>
        <w:rPr>
          <w:rFonts w:hint="eastAsia"/>
        </w:rPr>
        <w:t xml:space="preserve">　　　　　　　　　現在の掲示スペースの反対側（北村研脇のろうかの反対側）に、コー　　　　　　　　　ス中央経費で購入す</w:t>
      </w:r>
      <w:r>
        <w:rPr>
          <w:rFonts w:hint="eastAsia"/>
        </w:rPr>
        <w:t>る予定です。</w:t>
      </w:r>
    </w:p>
    <w:sectPr w:rsidR="00D0211A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11A" w:rsidRDefault="00D0211A">
      <w:r>
        <w:separator/>
      </w:r>
    </w:p>
  </w:endnote>
  <w:endnote w:type="continuationSeparator" w:id="0">
    <w:p w:rsidR="00D0211A" w:rsidRDefault="00D02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0211A">
    <w:pPr>
      <w:pStyle w:val="a3"/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A305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11A" w:rsidRDefault="00D021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211A" w:rsidRDefault="00D021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05A"/>
    <w:rsid w:val="001A305A"/>
    <w:rsid w:val="00D02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4">
    <w:name w:val="Plain Text"/>
    <w:basedOn w:val="a"/>
    <w:link w:val="a5"/>
    <w:uiPriority w:val="99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5">
    <w:name w:val="書式なし (文字)"/>
    <w:basedOn w:val="a0"/>
    <w:link w:val="a4"/>
    <w:uiPriority w:val="99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6">
    <w:name w:val="List Paragraph"/>
    <w:basedOn w:val="a"/>
    <w:uiPriority w:val="99"/>
    <w:qFormat/>
    <w:pPr>
      <w:ind w:left="1762"/>
    </w:pPr>
    <w:rPr>
      <w:rFonts w:ascii="Arial" w:eastAsia="ＭＳ Ｐゴシック" w:hAnsi="Arial" w:cs="ＭＳ Ｐゴシック"/>
    </w:rPr>
  </w:style>
  <w:style w:type="character" w:styleId="a7">
    <w:name w:val="Hyperlink"/>
    <w:basedOn w:val="a0"/>
    <w:uiPriority w:val="99"/>
    <w:rPr>
      <w:color w:val="0000FF"/>
      <w:u w:val="single" w:color="0000FF"/>
    </w:rPr>
  </w:style>
  <w:style w:type="paragraph" w:styleId="a8">
    <w:name w:val="header"/>
    <w:basedOn w:val="a"/>
    <w:link w:val="a9"/>
    <w:uiPriority w:val="99"/>
    <w:semiHidden/>
    <w:unhideWhenUsed/>
    <w:rsid w:val="001A30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1A305A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1A30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1A305A"/>
    <w:rPr>
      <w:rFonts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kashida</dc:creator>
  <cp:lastModifiedBy>kubo</cp:lastModifiedBy>
  <cp:revision>2</cp:revision>
  <cp:lastPrinted>2010-04-17T02:36:00Z</cp:lastPrinted>
  <dcterms:created xsi:type="dcterms:W3CDTF">2010-05-11T02:57:00Z</dcterms:created>
  <dcterms:modified xsi:type="dcterms:W3CDTF">2010-05-11T02:57:00Z</dcterms:modified>
</cp:coreProperties>
</file>